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53B1FABB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FB02C7">
        <w:rPr>
          <w:sz w:val="18"/>
        </w:rPr>
        <w:t>Warszawa</w:t>
      </w:r>
      <w:r w:rsidRPr="00FB02C7">
        <w:rPr>
          <w:sz w:val="18"/>
        </w:rPr>
        <w:t>, dn</w:t>
      </w:r>
      <w:r w:rsidR="00F536EE" w:rsidRPr="00FB02C7">
        <w:rPr>
          <w:sz w:val="18"/>
        </w:rPr>
        <w:t>ia</w:t>
      </w:r>
      <w:r w:rsidRPr="00FB02C7">
        <w:rPr>
          <w:sz w:val="18"/>
        </w:rPr>
        <w:t xml:space="preserve"> </w:t>
      </w:r>
      <w:r w:rsidR="00C207CB">
        <w:rPr>
          <w:sz w:val="18"/>
        </w:rPr>
        <w:t>1</w:t>
      </w:r>
      <w:r w:rsidR="006363FD">
        <w:rPr>
          <w:sz w:val="18"/>
        </w:rPr>
        <w:t>3</w:t>
      </w:r>
      <w:r w:rsidR="008E284F" w:rsidRPr="00FB02C7">
        <w:rPr>
          <w:sz w:val="18"/>
        </w:rPr>
        <w:t>.</w:t>
      </w:r>
      <w:r w:rsidR="0078058B">
        <w:rPr>
          <w:sz w:val="18"/>
        </w:rPr>
        <w:t>0</w:t>
      </w:r>
      <w:r w:rsidR="00755D07">
        <w:rPr>
          <w:sz w:val="18"/>
        </w:rPr>
        <w:t>2</w:t>
      </w:r>
      <w:r w:rsidR="008E284F" w:rsidRPr="00FB02C7">
        <w:rPr>
          <w:sz w:val="18"/>
        </w:rPr>
        <w:t>.</w:t>
      </w:r>
      <w:r w:rsidRPr="00FB02C7">
        <w:rPr>
          <w:sz w:val="18"/>
        </w:rPr>
        <w:t>202</w:t>
      </w:r>
      <w:r w:rsidR="0078058B">
        <w:rPr>
          <w:sz w:val="18"/>
        </w:rPr>
        <w:t>6</w:t>
      </w:r>
      <w:r w:rsidRPr="00FB02C7">
        <w:rPr>
          <w:sz w:val="18"/>
        </w:rPr>
        <w:t xml:space="preserve">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E6334AF" w14:textId="116F6A16" w:rsidR="00F536EE" w:rsidRDefault="00013D61" w:rsidP="000D1D2A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7756C824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 xml:space="preserve">ZAPYTANIE </w:t>
      </w:r>
      <w:r w:rsidRPr="00C9402D">
        <w:rPr>
          <w:b/>
        </w:rPr>
        <w:t>OFERTOWE</w:t>
      </w:r>
      <w:r w:rsidR="00C4433E" w:rsidRPr="00C9402D">
        <w:rPr>
          <w:b/>
        </w:rPr>
        <w:t xml:space="preserve"> </w:t>
      </w:r>
      <w:r w:rsidR="00C93FDE" w:rsidRPr="00CA49C7">
        <w:rPr>
          <w:b/>
        </w:rPr>
        <w:t xml:space="preserve">nr </w:t>
      </w:r>
      <w:r w:rsidR="009A749F" w:rsidRPr="009A749F">
        <w:rPr>
          <w:b/>
          <w:bCs/>
        </w:rPr>
        <w:t>2</w:t>
      </w:r>
      <w:r w:rsidR="00442693">
        <w:rPr>
          <w:b/>
          <w:bCs/>
        </w:rPr>
        <w:t>6</w:t>
      </w:r>
      <w:r w:rsidR="009A749F" w:rsidRPr="009A749F">
        <w:rPr>
          <w:b/>
          <w:bCs/>
        </w:rPr>
        <w:t>DFBOM</w:t>
      </w:r>
      <w:r w:rsidR="00442693">
        <w:rPr>
          <w:b/>
          <w:bCs/>
        </w:rPr>
        <w:t>0</w:t>
      </w:r>
      <w:r w:rsidR="00C207CB">
        <w:rPr>
          <w:b/>
          <w:bCs/>
        </w:rPr>
        <w:t>3</w:t>
      </w:r>
      <w:r w:rsidR="00F075D0">
        <w:rPr>
          <w:b/>
          <w:bCs/>
        </w:rPr>
        <w:t>5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6F740DA0" w14:textId="0C0CA2CB" w:rsidR="00C4433E" w:rsidRPr="002E4C10" w:rsidRDefault="00BA69EE" w:rsidP="00FF4B6F">
      <w:pPr>
        <w:pStyle w:val="Nagwek2"/>
        <w:spacing w:line="276" w:lineRule="auto"/>
        <w:ind w:left="576"/>
        <w:rPr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1426E5">
        <w:rPr>
          <w:b w:val="0"/>
          <w:u w:val="none"/>
        </w:rPr>
        <w:t xml:space="preserve">złożenia oferty </w:t>
      </w:r>
      <w:r w:rsidR="00C4433E" w:rsidRPr="001426E5">
        <w:rPr>
          <w:b w:val="0"/>
          <w:u w:val="none"/>
        </w:rPr>
        <w:t xml:space="preserve">dotyczącej: </w:t>
      </w:r>
      <w:r w:rsidR="006363FD" w:rsidRPr="006363FD">
        <w:rPr>
          <w:bCs w:val="0"/>
          <w:u w:val="none"/>
        </w:rPr>
        <w:t>Sprzedaż i dostawa elementów sprzęgła typu 053 ATP do układu Nawęglania w Ec Siekierki.</w:t>
      </w:r>
    </w:p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527BDE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60F22AE7" w:rsidR="00EA7AF6" w:rsidRDefault="00693CC7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73FDC68C" w14:textId="2CB526C8" w:rsidR="00EC38EE" w:rsidRPr="002E4C10" w:rsidRDefault="00EC38EE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Ogólne</w:t>
      </w:r>
      <w:r w:rsidRPr="002E4C10">
        <w:rPr>
          <w:sz w:val="18"/>
          <w:szCs w:val="18"/>
        </w:rPr>
        <w:t xml:space="preserve"> Warunki Zakupu Towarów (OWZ)</w:t>
      </w:r>
    </w:p>
    <w:p w14:paraId="62DDEE2D" w14:textId="77777777" w:rsidR="00773EF0" w:rsidRPr="002E4C10" w:rsidRDefault="00BA69EE" w:rsidP="00527BDE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6FF4C487" w14:textId="52CBE1AF" w:rsidR="00AE7F4B" w:rsidRPr="006363FD" w:rsidRDefault="00726E89" w:rsidP="006363FD">
      <w:pPr>
        <w:pStyle w:val="Nagwek2"/>
        <w:numPr>
          <w:ilvl w:val="0"/>
          <w:numId w:val="18"/>
        </w:numPr>
        <w:spacing w:line="276" w:lineRule="auto"/>
        <w:rPr>
          <w:b w:val="0"/>
          <w:u w:val="none"/>
        </w:rPr>
      </w:pPr>
      <w:r w:rsidRPr="00726E89">
        <w:rPr>
          <w:b w:val="0"/>
          <w:u w:val="none"/>
        </w:rPr>
        <w:t>Przedmiotem postępowania jest</w:t>
      </w:r>
      <w:r>
        <w:rPr>
          <w:b w:val="0"/>
          <w:u w:val="none"/>
        </w:rPr>
        <w:t>:</w:t>
      </w:r>
      <w:r w:rsidRPr="00726E89">
        <w:rPr>
          <w:b w:val="0"/>
          <w:u w:val="none"/>
        </w:rPr>
        <w:t xml:space="preserve"> </w:t>
      </w:r>
    </w:p>
    <w:p w14:paraId="45C2F45A" w14:textId="4DFE9ABE" w:rsidR="007E5421" w:rsidRPr="006363FD" w:rsidRDefault="006363FD" w:rsidP="00995593">
      <w:pPr>
        <w:pStyle w:val="Nagwek2"/>
        <w:numPr>
          <w:ilvl w:val="0"/>
          <w:numId w:val="30"/>
        </w:numPr>
        <w:spacing w:line="276" w:lineRule="auto"/>
        <w:rPr>
          <w:rFonts w:eastAsia="Times New Roman"/>
          <w:b w:val="0"/>
          <w:bCs w:val="0"/>
          <w:color w:val="000000"/>
          <w:u w:val="none"/>
          <w:lang w:bidi="ar-SA"/>
        </w:rPr>
      </w:pPr>
      <w:r w:rsidRPr="006363FD">
        <w:rPr>
          <w:b w:val="0"/>
          <w:u w:val="none"/>
        </w:rPr>
        <w:t>WKŁADKA GUMOWO-STALOWA</w:t>
      </w:r>
      <w:r>
        <w:rPr>
          <w:b w:val="0"/>
          <w:u w:val="none"/>
        </w:rPr>
        <w:t xml:space="preserve">, </w:t>
      </w:r>
      <w:r w:rsidRPr="006363FD">
        <w:rPr>
          <w:b w:val="0"/>
          <w:u w:val="none"/>
        </w:rPr>
        <w:t>054 ATP</w:t>
      </w:r>
      <w:r>
        <w:rPr>
          <w:b w:val="0"/>
          <w:u w:val="none"/>
        </w:rPr>
        <w:t>,</w:t>
      </w:r>
      <w:r>
        <w:rPr>
          <w:b w:val="0"/>
          <w:bCs w:val="0"/>
          <w:u w:val="none"/>
        </w:rPr>
        <w:t xml:space="preserve"> </w:t>
      </w:r>
      <w:r w:rsidRPr="006363FD">
        <w:rPr>
          <w:b w:val="0"/>
          <w:u w:val="none"/>
        </w:rPr>
        <w:t>SPRZĘGŁO HAMULCOWE</w:t>
      </w:r>
      <w:r>
        <w:rPr>
          <w:b w:val="0"/>
          <w:u w:val="none"/>
        </w:rPr>
        <w:t>, 20szt.</w:t>
      </w:r>
    </w:p>
    <w:p w14:paraId="2CC6F35E" w14:textId="5FF54D7E" w:rsidR="006363FD" w:rsidRDefault="006363FD" w:rsidP="00995593">
      <w:pPr>
        <w:pStyle w:val="Nagwek2"/>
        <w:numPr>
          <w:ilvl w:val="0"/>
          <w:numId w:val="30"/>
        </w:numPr>
        <w:spacing w:line="276" w:lineRule="auto"/>
        <w:rPr>
          <w:rFonts w:eastAsia="Times New Roman"/>
          <w:b w:val="0"/>
          <w:bCs w:val="0"/>
          <w:color w:val="000000"/>
          <w:u w:val="none"/>
          <w:lang w:bidi="ar-SA"/>
        </w:rPr>
      </w:pPr>
      <w:r w:rsidRPr="006363FD">
        <w:rPr>
          <w:rFonts w:eastAsia="Times New Roman"/>
          <w:b w:val="0"/>
          <w:bCs w:val="0"/>
          <w:color w:val="000000"/>
          <w:u w:val="none"/>
          <w:lang w:bidi="ar-SA"/>
        </w:rPr>
        <w:t>SPRZĘGŁO HAMULCOWE</w:t>
      </w:r>
      <w:r>
        <w:rPr>
          <w:rFonts w:eastAsia="Times New Roman"/>
          <w:b w:val="0"/>
          <w:bCs w:val="0"/>
          <w:color w:val="000000"/>
          <w:u w:val="none"/>
          <w:lang w:bidi="ar-SA"/>
        </w:rPr>
        <w:t xml:space="preserve">, </w:t>
      </w:r>
      <w:r w:rsidRPr="006363FD">
        <w:rPr>
          <w:rFonts w:eastAsia="Times New Roman"/>
          <w:b w:val="0"/>
          <w:bCs w:val="0"/>
          <w:color w:val="000000"/>
          <w:u w:val="none"/>
        </w:rPr>
        <w:t>05</w:t>
      </w:r>
      <w:r>
        <w:rPr>
          <w:rFonts w:eastAsia="Times New Roman"/>
          <w:b w:val="0"/>
          <w:bCs w:val="0"/>
          <w:color w:val="000000"/>
          <w:u w:val="none"/>
        </w:rPr>
        <w:t>3</w:t>
      </w:r>
      <w:r w:rsidRPr="006363FD">
        <w:rPr>
          <w:rFonts w:eastAsia="Times New Roman"/>
          <w:b w:val="0"/>
          <w:bCs w:val="0"/>
          <w:color w:val="000000"/>
          <w:u w:val="none"/>
        </w:rPr>
        <w:t xml:space="preserve"> ATP</w:t>
      </w:r>
      <w:r>
        <w:rPr>
          <w:rFonts w:eastAsia="Times New Roman"/>
          <w:b w:val="0"/>
          <w:bCs w:val="0"/>
          <w:color w:val="000000"/>
          <w:u w:val="none"/>
        </w:rPr>
        <w:t>,</w:t>
      </w:r>
      <w:r w:rsidR="00D34F16" w:rsidRPr="00D34F16">
        <w:rPr>
          <w:color w:val="000000"/>
        </w:rPr>
        <w:t xml:space="preserve"> </w:t>
      </w:r>
      <w:r w:rsidR="00D34F16" w:rsidRPr="00D34F16">
        <w:rPr>
          <w:color w:val="000000"/>
          <w:highlight w:val="yellow"/>
        </w:rPr>
        <w:t>680-320-155-70/140-65/140</w:t>
      </w:r>
      <w:r>
        <w:rPr>
          <w:rFonts w:eastAsia="Times New Roman"/>
          <w:b w:val="0"/>
          <w:bCs w:val="0"/>
          <w:color w:val="000000"/>
          <w:u w:val="none"/>
        </w:rPr>
        <w:t xml:space="preserve"> PRZENOŚNIK TAŚMOWY 3szt.</w:t>
      </w:r>
    </w:p>
    <w:p w14:paraId="2198898C" w14:textId="3BA1F7FC" w:rsidR="006363FD" w:rsidRPr="006363FD" w:rsidRDefault="006363FD" w:rsidP="00995593">
      <w:pPr>
        <w:pStyle w:val="Nagwek2"/>
        <w:numPr>
          <w:ilvl w:val="0"/>
          <w:numId w:val="30"/>
        </w:numPr>
        <w:spacing w:line="276" w:lineRule="auto"/>
        <w:rPr>
          <w:rFonts w:eastAsia="Times New Roman"/>
          <w:b w:val="0"/>
          <w:bCs w:val="0"/>
          <w:color w:val="000000"/>
          <w:u w:val="none"/>
          <w:lang w:bidi="ar-SA"/>
        </w:rPr>
      </w:pPr>
      <w:r w:rsidRPr="006363FD">
        <w:rPr>
          <w:rFonts w:eastAsia="Times New Roman"/>
          <w:b w:val="0"/>
          <w:bCs w:val="0"/>
          <w:color w:val="000000"/>
          <w:u w:val="none"/>
          <w:lang w:bidi="ar-SA"/>
        </w:rPr>
        <w:t>WKLADKA GUMOWO-STALOWA</w:t>
      </w:r>
      <w:r>
        <w:rPr>
          <w:rFonts w:eastAsia="Times New Roman"/>
          <w:b w:val="0"/>
          <w:bCs w:val="0"/>
          <w:color w:val="000000"/>
          <w:u w:val="none"/>
          <w:lang w:bidi="ar-SA"/>
        </w:rPr>
        <w:t xml:space="preserve">, </w:t>
      </w:r>
      <w:r w:rsidRPr="006363FD">
        <w:rPr>
          <w:rFonts w:eastAsia="Times New Roman"/>
          <w:b w:val="0"/>
          <w:bCs w:val="0"/>
          <w:color w:val="000000"/>
          <w:u w:val="none"/>
        </w:rPr>
        <w:t>05</w:t>
      </w:r>
      <w:r>
        <w:rPr>
          <w:rFonts w:eastAsia="Times New Roman"/>
          <w:b w:val="0"/>
          <w:bCs w:val="0"/>
          <w:color w:val="000000"/>
          <w:u w:val="none"/>
        </w:rPr>
        <w:t>3</w:t>
      </w:r>
      <w:r w:rsidRPr="006363FD">
        <w:rPr>
          <w:rFonts w:eastAsia="Times New Roman"/>
          <w:b w:val="0"/>
          <w:bCs w:val="0"/>
          <w:color w:val="000000"/>
          <w:u w:val="none"/>
        </w:rPr>
        <w:t xml:space="preserve"> ATP</w:t>
      </w:r>
      <w:r>
        <w:rPr>
          <w:rFonts w:eastAsia="Times New Roman"/>
          <w:b w:val="0"/>
          <w:bCs w:val="0"/>
          <w:color w:val="000000"/>
          <w:u w:val="none"/>
        </w:rPr>
        <w:t>,</w:t>
      </w:r>
      <w:r w:rsidRPr="006363FD">
        <w:rPr>
          <w:b w:val="0"/>
          <w:u w:val="none"/>
        </w:rPr>
        <w:t xml:space="preserve"> SPRZĘGŁO HAMULCOWE</w:t>
      </w:r>
      <w:r>
        <w:rPr>
          <w:b w:val="0"/>
          <w:u w:val="none"/>
        </w:rPr>
        <w:t>,</w:t>
      </w:r>
      <w:r>
        <w:rPr>
          <w:rFonts w:eastAsia="Times New Roman"/>
          <w:b w:val="0"/>
          <w:bCs w:val="0"/>
          <w:color w:val="000000"/>
          <w:u w:val="none"/>
        </w:rPr>
        <w:t xml:space="preserve"> 20szt. </w:t>
      </w:r>
    </w:p>
    <w:p w14:paraId="7AC74AB3" w14:textId="77777777" w:rsidR="007E5421" w:rsidRPr="00C64E6D" w:rsidRDefault="007E5421" w:rsidP="000A1A42">
      <w:pPr>
        <w:pStyle w:val="Nagwek2"/>
        <w:spacing w:line="276" w:lineRule="auto"/>
        <w:ind w:left="0"/>
        <w:rPr>
          <w:b w:val="0"/>
          <w:bCs w:val="0"/>
          <w:u w:val="none"/>
        </w:rPr>
      </w:pPr>
    </w:p>
    <w:p w14:paraId="784DFF84" w14:textId="6F18602C" w:rsidR="00BD5A7D" w:rsidRPr="00C64E6D" w:rsidRDefault="00C4433E" w:rsidP="00C64E6D">
      <w:pPr>
        <w:pStyle w:val="Nagwek2"/>
        <w:numPr>
          <w:ilvl w:val="0"/>
          <w:numId w:val="18"/>
        </w:numPr>
        <w:spacing w:line="276" w:lineRule="auto"/>
        <w:rPr>
          <w:b w:val="0"/>
          <w:bCs w:val="0"/>
          <w:u w:val="none"/>
        </w:rPr>
      </w:pPr>
      <w:r w:rsidRPr="00C64E6D">
        <w:rPr>
          <w:b w:val="0"/>
          <w:u w:val="none"/>
        </w:rPr>
        <w:t>Szczegółowy przedmiot</w:t>
      </w:r>
      <w:r w:rsidR="004E03D7" w:rsidRPr="00C64E6D">
        <w:rPr>
          <w:b w:val="0"/>
          <w:u w:val="none"/>
        </w:rPr>
        <w:t xml:space="preserve">, zakres </w:t>
      </w:r>
      <w:r w:rsidRPr="00C64E6D">
        <w:rPr>
          <w:b w:val="0"/>
          <w:u w:val="none"/>
        </w:rPr>
        <w:t xml:space="preserve">i warunki </w:t>
      </w:r>
      <w:r w:rsidR="004E03D7" w:rsidRPr="00C64E6D">
        <w:rPr>
          <w:b w:val="0"/>
          <w:u w:val="none"/>
        </w:rPr>
        <w:t>wykonania</w:t>
      </w:r>
      <w:r w:rsidRPr="00C64E6D">
        <w:rPr>
          <w:b w:val="0"/>
          <w:u w:val="none"/>
        </w:rPr>
        <w:t xml:space="preserve"> Zapytania Ofertowego znajduj</w:t>
      </w:r>
      <w:r w:rsidR="009D6900" w:rsidRPr="00C64E6D">
        <w:rPr>
          <w:b w:val="0"/>
          <w:u w:val="none"/>
        </w:rPr>
        <w:t>ą</w:t>
      </w:r>
      <w:r w:rsidRPr="00C64E6D">
        <w:rPr>
          <w:b w:val="0"/>
          <w:u w:val="none"/>
        </w:rPr>
        <w:t xml:space="preserve"> się </w:t>
      </w:r>
      <w:r w:rsidR="004E03D7" w:rsidRPr="00C64E6D">
        <w:rPr>
          <w:b w:val="0"/>
          <w:szCs w:val="20"/>
          <w:u w:val="none"/>
        </w:rPr>
        <w:t xml:space="preserve">w załączonym wzorze </w:t>
      </w:r>
      <w:r w:rsidR="004E03D7" w:rsidRPr="00C64E6D">
        <w:rPr>
          <w:b w:val="0"/>
          <w:u w:val="none"/>
          <w:lang w:bidi="ar-SA"/>
        </w:rPr>
        <w:t>OWZ.</w:t>
      </w:r>
    </w:p>
    <w:p w14:paraId="032A2A77" w14:textId="5FF7F40E" w:rsidR="00A74EC7" w:rsidRPr="002E4C10" w:rsidRDefault="00A74EC7" w:rsidP="00527BDE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13EEB0D9" w:rsidR="00A74EC7" w:rsidRPr="009A749F" w:rsidRDefault="00A74EC7" w:rsidP="00527BDE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/realizacji </w:t>
      </w:r>
      <w:r w:rsidRPr="009A749F">
        <w:rPr>
          <w:rFonts w:eastAsia="Times New Roman"/>
          <w:bCs/>
          <w:iCs/>
          <w:sz w:val="18"/>
          <w:szCs w:val="18"/>
          <w:lang w:bidi="ar-SA"/>
        </w:rPr>
        <w:t>zamówienia</w:t>
      </w:r>
      <w:r w:rsidRPr="009A749F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527BDE" w:rsidRPr="009A749F">
        <w:rPr>
          <w:rFonts w:eastAsia="Times New Roman"/>
          <w:b/>
          <w:bCs/>
          <w:iCs/>
          <w:sz w:val="18"/>
          <w:szCs w:val="18"/>
          <w:lang w:bidi="ar-SA"/>
        </w:rPr>
        <w:t xml:space="preserve">do </w:t>
      </w:r>
      <w:r w:rsidR="006363FD">
        <w:rPr>
          <w:rFonts w:eastAsia="Times New Roman"/>
          <w:b/>
          <w:bCs/>
          <w:iCs/>
          <w:sz w:val="18"/>
          <w:szCs w:val="18"/>
          <w:lang w:bidi="ar-SA"/>
        </w:rPr>
        <w:t>1</w:t>
      </w:r>
      <w:r w:rsidR="00C207CB">
        <w:rPr>
          <w:rFonts w:eastAsia="Times New Roman"/>
          <w:b/>
          <w:bCs/>
          <w:iCs/>
          <w:sz w:val="18"/>
          <w:szCs w:val="18"/>
          <w:lang w:bidi="ar-SA"/>
        </w:rPr>
        <w:t>4</w:t>
      </w:r>
      <w:r w:rsidR="001A7F81" w:rsidRPr="009A749F">
        <w:rPr>
          <w:rFonts w:eastAsia="Times New Roman"/>
          <w:b/>
          <w:bCs/>
          <w:iCs/>
          <w:sz w:val="18"/>
          <w:szCs w:val="18"/>
          <w:lang w:bidi="ar-SA"/>
        </w:rPr>
        <w:t>.</w:t>
      </w:r>
      <w:r w:rsidR="003648AF">
        <w:rPr>
          <w:rFonts w:eastAsia="Times New Roman"/>
          <w:b/>
          <w:bCs/>
          <w:iCs/>
          <w:sz w:val="18"/>
          <w:szCs w:val="18"/>
          <w:lang w:bidi="ar-SA"/>
        </w:rPr>
        <w:t>0</w:t>
      </w:r>
      <w:r w:rsidR="006363FD">
        <w:rPr>
          <w:rFonts w:eastAsia="Times New Roman"/>
          <w:b/>
          <w:bCs/>
          <w:iCs/>
          <w:sz w:val="18"/>
          <w:szCs w:val="18"/>
          <w:lang w:bidi="ar-SA"/>
        </w:rPr>
        <w:t>4</w:t>
      </w:r>
      <w:r w:rsidR="001A7F81" w:rsidRPr="009A749F">
        <w:rPr>
          <w:rFonts w:eastAsia="Times New Roman"/>
          <w:b/>
          <w:bCs/>
          <w:iCs/>
          <w:sz w:val="18"/>
          <w:szCs w:val="18"/>
          <w:lang w:bidi="ar-SA"/>
        </w:rPr>
        <w:t>.202</w:t>
      </w:r>
      <w:r w:rsidR="003648AF">
        <w:rPr>
          <w:rFonts w:eastAsia="Times New Roman"/>
          <w:b/>
          <w:bCs/>
          <w:iCs/>
          <w:sz w:val="18"/>
          <w:szCs w:val="18"/>
          <w:lang w:bidi="ar-SA"/>
        </w:rPr>
        <w:t>6</w:t>
      </w:r>
      <w:r w:rsidR="001A7F81" w:rsidRPr="009A749F">
        <w:rPr>
          <w:rFonts w:eastAsia="Times New Roman"/>
          <w:b/>
          <w:bCs/>
          <w:iCs/>
          <w:sz w:val="18"/>
          <w:szCs w:val="18"/>
          <w:lang w:bidi="ar-SA"/>
        </w:rPr>
        <w:t xml:space="preserve"> r.</w:t>
      </w:r>
    </w:p>
    <w:p w14:paraId="06C9C2C2" w14:textId="7B67C81F" w:rsidR="00FF4B6F" w:rsidRPr="00527BDE" w:rsidRDefault="00A74EC7" w:rsidP="00527BDE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527BDE">
        <w:rPr>
          <w:rFonts w:eastAsia="Times New Roman"/>
          <w:bCs/>
          <w:iCs/>
          <w:sz w:val="18"/>
          <w:szCs w:val="18"/>
          <w:lang w:bidi="ar-SA"/>
        </w:rPr>
        <w:t>Miejsce realizacji przedmiotu zamówienia</w:t>
      </w:r>
      <w:r w:rsidR="008E284F" w:rsidRPr="00527BDE">
        <w:rPr>
          <w:rFonts w:eastAsia="Times New Roman"/>
          <w:bCs/>
          <w:iCs/>
          <w:sz w:val="18"/>
          <w:szCs w:val="18"/>
          <w:lang w:bidi="ar-SA"/>
        </w:rPr>
        <w:t>:</w:t>
      </w:r>
      <w:r w:rsidR="00693CC7" w:rsidRPr="00527BDE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C207CB" w:rsidRPr="00C207CB">
        <w:rPr>
          <w:rFonts w:eastAsia="Times New Roman"/>
          <w:b/>
          <w:iCs/>
          <w:sz w:val="18"/>
          <w:szCs w:val="18"/>
          <w:lang w:bidi="ar-SA"/>
        </w:rPr>
        <w:t xml:space="preserve">Elektrociepłownia Siekierki ul. Augustówka 30, Warszawa </w:t>
      </w:r>
      <w:r w:rsidRPr="00C207CB">
        <w:rPr>
          <w:rFonts w:eastAsia="Times New Roman"/>
          <w:b/>
          <w:iCs/>
          <w:sz w:val="18"/>
          <w:szCs w:val="18"/>
          <w:lang w:bidi="ar-SA"/>
        </w:rPr>
        <w:t xml:space="preserve"> </w:t>
      </w:r>
    </w:p>
    <w:p w14:paraId="6FE4D682" w14:textId="072655FE" w:rsidR="00A74EC7" w:rsidRPr="002E4C10" w:rsidRDefault="00A74EC7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>Dostawa winna być zaawizowana co najmniej 2 dni robocze wcześniej niż planowana data dostawy z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podaniem informacji na temat sposobu pakowania (ilość palet/wymiary opakowań). Awizacji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dokona do</w:t>
      </w:r>
      <w:r w:rsidR="002F2347" w:rsidRPr="002E4C10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następujących osób:</w:t>
      </w:r>
    </w:p>
    <w:p w14:paraId="6A591088" w14:textId="77777777" w:rsidR="00C207CB" w:rsidRDefault="00C207CB" w:rsidP="00C207CB">
      <w:pPr>
        <w:autoSpaceDE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/>
          <w:bCs/>
          <w:iCs/>
          <w:sz w:val="18"/>
          <w:szCs w:val="18"/>
          <w:lang w:bidi="ar-SA"/>
        </w:rPr>
        <w:lastRenderedPageBreak/>
        <w:t>EC Siekierki</w:t>
      </w:r>
      <w:r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75DC1210" w14:textId="77777777" w:rsidR="00C207CB" w:rsidRDefault="00C207CB" w:rsidP="00C207CB">
      <w:pPr>
        <w:pStyle w:val="Akapitzlist"/>
        <w:autoSpaceDE/>
        <w:spacing w:before="120" w:line="276" w:lineRule="auto"/>
        <w:ind w:left="996" w:right="-91" w:firstLine="0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 xml:space="preserve">Grzegorz Rudnik, tel.: 22 587 36 88, kom. 508 005 672, e-mail: </w:t>
      </w:r>
      <w:hyperlink r:id="rId9" w:history="1">
        <w:r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grzegorz.rudnik@termika.orlen.pl</w:t>
        </w:r>
      </w:hyperlink>
      <w:r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16ADD5CB" w14:textId="77777777" w:rsidR="00C207CB" w:rsidRDefault="00C207CB" w:rsidP="00C207CB">
      <w:pPr>
        <w:pStyle w:val="Akapitzlist"/>
        <w:autoSpaceDE/>
        <w:spacing w:before="120" w:line="276" w:lineRule="auto"/>
        <w:ind w:left="996" w:right="-91" w:firstLine="0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>Marek Trompka, tel.: 22 587 36 83, kom.</w:t>
      </w:r>
      <w:r>
        <w:rPr>
          <w:rFonts w:eastAsia="Times New Roman"/>
          <w:bCs/>
          <w:iCs/>
          <w:sz w:val="18"/>
          <w:szCs w:val="18"/>
          <w:lang w:eastAsia="sv-SE" w:bidi="ar-SA"/>
        </w:rPr>
        <w:t xml:space="preserve"> 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504 369 720, e-mail: </w:t>
      </w:r>
      <w:hyperlink r:id="rId10" w:history="1">
        <w:r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marek.trompka@termika.orlen.pl</w:t>
        </w:r>
      </w:hyperlink>
      <w:r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789703D3" w14:textId="2E9A7F76" w:rsidR="00A74EC7" w:rsidRPr="002E4C10" w:rsidRDefault="00A74EC7" w:rsidP="00BB5B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  <w:r w:rsidR="00726E89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60261C4A" w14:textId="77777777" w:rsidR="00965F06" w:rsidRPr="002E4C10" w:rsidRDefault="00965F06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50458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DA07775" w14:textId="77777777" w:rsidR="00504588" w:rsidRPr="002E4C10" w:rsidRDefault="00504588" w:rsidP="00504588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</w:p>
    <w:p w14:paraId="3EA08354" w14:textId="7E2F2D1F" w:rsidR="001613CD" w:rsidRPr="002E4C10" w:rsidRDefault="00BD1D5A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527BDE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527BDE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527BDE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lastRenderedPageBreak/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527BDE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687C9BF4" w14:textId="4641D8A6" w:rsidR="00C63325" w:rsidRDefault="00956C3E" w:rsidP="00527BDE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19AED4DD" w14:textId="28CDBA4E" w:rsidR="00F2401F" w:rsidRDefault="00F2401F" w:rsidP="00527BDE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02C47F3E" w14:textId="4C62AC90" w:rsidR="00C207CB" w:rsidRPr="002E4C10" w:rsidRDefault="00C207CB" w:rsidP="00C207CB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 xml:space="preserve">Część </w:t>
      </w:r>
      <w:r>
        <w:rPr>
          <w:sz w:val="20"/>
          <w:szCs w:val="20"/>
        </w:rPr>
        <w:t>techniczna</w:t>
      </w:r>
      <w:r w:rsidRPr="002E4C10">
        <w:rPr>
          <w:u w:val="thick"/>
        </w:rPr>
        <w:t>:</w:t>
      </w:r>
    </w:p>
    <w:p w14:paraId="3D1F212B" w14:textId="2957487E" w:rsidR="00C207CB" w:rsidRPr="00C207CB" w:rsidRDefault="00C207CB" w:rsidP="00C207CB">
      <w:pPr>
        <w:pStyle w:val="Akapitzlist"/>
        <w:numPr>
          <w:ilvl w:val="0"/>
          <w:numId w:val="3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C207CB">
        <w:rPr>
          <w:sz w:val="18"/>
          <w:szCs w:val="18"/>
        </w:rPr>
        <w:t>Karta katalogowa produktu.</w:t>
      </w: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bookmarkStart w:id="1" w:name="_Hlk203736560"/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bookmarkEnd w:id="1"/>
    <w:p w14:paraId="6497FA9F" w14:textId="77777777" w:rsidR="00956C3E" w:rsidRDefault="00956C3E" w:rsidP="00527BDE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3C68E0F7" w:rsidR="00956C3E" w:rsidRPr="00956C3E" w:rsidRDefault="00956C3E" w:rsidP="00527BDE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</w:t>
      </w:r>
      <w:r w:rsidRPr="008E284F">
        <w:rPr>
          <w:sz w:val="18"/>
        </w:rPr>
        <w:t xml:space="preserve">– </w:t>
      </w:r>
      <w:r w:rsidRPr="008E284F">
        <w:rPr>
          <w:b/>
          <w:sz w:val="18"/>
        </w:rPr>
        <w:t>waga</w:t>
      </w:r>
      <w:r w:rsidRPr="008E284F">
        <w:rPr>
          <w:b/>
          <w:spacing w:val="-3"/>
          <w:sz w:val="18"/>
        </w:rPr>
        <w:t xml:space="preserve"> </w:t>
      </w:r>
      <w:r w:rsidRPr="008E284F">
        <w:rPr>
          <w:b/>
          <w:sz w:val="18"/>
        </w:rPr>
        <w:t>100%</w:t>
      </w:r>
      <w:r w:rsidR="008E284F" w:rsidRPr="008E284F">
        <w:rPr>
          <w:bCs/>
          <w:sz w:val="18"/>
        </w:rPr>
        <w:t>.</w:t>
      </w:r>
    </w:p>
    <w:p w14:paraId="5243C875" w14:textId="7039773C" w:rsidR="006D31C6" w:rsidRPr="002E4C10" w:rsidRDefault="00C1418F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2" o:title=""/>
          </v:shape>
          <o:OLEObject Type="Embed" ProgID="Equation.3" ShapeID="_x0000_i1025" DrawAspect="Content" ObjectID="_1832730711" r:id="rId13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proofErr w:type="spellEnd"/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proofErr w:type="spellEnd"/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Oferta Dostawcy po przeprowadzonej aukcji elektronicznej i/lub negocjacjach handlowych, nie może być mniej korzystna od tej, którą Dostawca złożył przed przeprowadzoną aukcją elektroniczną i/lub negocjacjami </w:t>
      </w:r>
      <w:proofErr w:type="gramStart"/>
      <w:r w:rsidRPr="003F6AA8">
        <w:rPr>
          <w:rFonts w:eastAsia="Times New Roman"/>
          <w:bCs/>
          <w:iCs/>
          <w:sz w:val="18"/>
          <w:szCs w:val="18"/>
          <w:lang w:bidi="ar-SA"/>
        </w:rPr>
        <w:t>handlowymi chyba,</w:t>
      </w:r>
      <w:proofErr w:type="gramEnd"/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że zmiany wprowadzone do przedmiotu zamówienia, które miały miejsce w trakcie negocjacji handlowych, mogły spowodować zwiększenie wynagrodzenia.</w:t>
      </w:r>
    </w:p>
    <w:p w14:paraId="21397F57" w14:textId="77777777" w:rsidR="008E284F" w:rsidRPr="008E284F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266CC9FB" w14:textId="2421013E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3F6AA8">
        <w:rPr>
          <w:sz w:val="18"/>
          <w:szCs w:val="18"/>
        </w:rPr>
        <w:t xml:space="preserve">elektronicznej </w:t>
      </w:r>
      <w:r w:rsidRPr="003F6AA8">
        <w:rPr>
          <w:sz w:val="18"/>
          <w:szCs w:val="18"/>
        </w:rPr>
        <w:t>i/lub negocjacje handlowe.</w:t>
      </w:r>
    </w:p>
    <w:p w14:paraId="368D719C" w14:textId="26EE3250" w:rsidR="00C1418F" w:rsidRPr="008E284F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8E284F">
        <w:rPr>
          <w:sz w:val="18"/>
          <w:szCs w:val="18"/>
        </w:rPr>
        <w:lastRenderedPageBreak/>
        <w:t xml:space="preserve">Oferta </w:t>
      </w:r>
      <w:r w:rsidR="005F28C3" w:rsidRPr="008E284F">
        <w:rPr>
          <w:sz w:val="18"/>
          <w:szCs w:val="18"/>
        </w:rPr>
        <w:t>Dostawcy</w:t>
      </w:r>
      <w:r w:rsidRPr="008E284F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</w:t>
      </w:r>
      <w:proofErr w:type="gramStart"/>
      <w:r w:rsidRPr="008E284F">
        <w:rPr>
          <w:sz w:val="18"/>
          <w:szCs w:val="18"/>
        </w:rPr>
        <w:t>handlowymi chyba,</w:t>
      </w:r>
      <w:proofErr w:type="gramEnd"/>
      <w:r w:rsidRPr="008E284F">
        <w:rPr>
          <w:sz w:val="18"/>
          <w:szCs w:val="18"/>
        </w:rPr>
        <w:t xml:space="preserve">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sz w:val="18"/>
          <w:szCs w:val="18"/>
        </w:rPr>
        <w:t xml:space="preserve">Niniejsze szczegółowe warunki wyboru ofert nie mogą być zmienione przez </w:t>
      </w:r>
      <w:r w:rsidR="005F28C3" w:rsidRPr="003F6AA8">
        <w:rPr>
          <w:sz w:val="18"/>
          <w:szCs w:val="18"/>
        </w:rPr>
        <w:t>Dostawcę</w:t>
      </w:r>
      <w:r w:rsidRPr="003F6AA8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 xml:space="preserve">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527BDE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527BDE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</w:t>
      </w:r>
      <w:r w:rsidRPr="008E284F">
        <w:rPr>
          <w:sz w:val="18"/>
          <w:szCs w:val="18"/>
        </w:rPr>
        <w:t>handlowa (100%) - 100 pkt – np.</w:t>
      </w:r>
      <w:r w:rsidRPr="00FF4B6F">
        <w:rPr>
          <w:sz w:val="18"/>
          <w:szCs w:val="18"/>
        </w:rPr>
        <w:t xml:space="preserve">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527BDE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527BDE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527BDE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 xml:space="preserve">Prosimy, aby pod treścią pytań nie umieszczać danych identyfikujących Państwa firmę (nazwy </w:t>
      </w:r>
      <w:proofErr w:type="gramStart"/>
      <w:r w:rsidRPr="002E4C10">
        <w:rPr>
          <w:sz w:val="18"/>
          <w:szCs w:val="18"/>
        </w:rPr>
        <w:t>firmy,  imienia</w:t>
      </w:r>
      <w:proofErr w:type="gramEnd"/>
      <w:r w:rsidRPr="002E4C10">
        <w:rPr>
          <w:sz w:val="18"/>
          <w:szCs w:val="18"/>
        </w:rPr>
        <w:t xml:space="preserve"> i nazwiska osoby zadającej pytania).</w:t>
      </w:r>
    </w:p>
    <w:p w14:paraId="0EC95073" w14:textId="47683A83" w:rsidR="001F5154" w:rsidRPr="001F5154" w:rsidRDefault="00BA69EE" w:rsidP="001F5154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54F3AB2E" w14:textId="78DD4C05" w:rsidR="00C63325" w:rsidRPr="00370F35" w:rsidRDefault="001C006C" w:rsidP="00527BDE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1C006C" w:rsidRPr="00E11BB4" w14:paraId="7D3D8644" w14:textId="77777777" w:rsidTr="00514024">
        <w:trPr>
          <w:cantSplit/>
          <w:trHeight w:val="365"/>
          <w:jc w:val="center"/>
        </w:trPr>
        <w:tc>
          <w:tcPr>
            <w:tcW w:w="1105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8E284F" w:rsidRPr="00E11BB4" w14:paraId="49D18758" w14:textId="77777777" w:rsidTr="006467F2">
        <w:trPr>
          <w:cantSplit/>
          <w:trHeight w:val="524"/>
          <w:jc w:val="center"/>
        </w:trPr>
        <w:tc>
          <w:tcPr>
            <w:tcW w:w="1105" w:type="dxa"/>
            <w:vAlign w:val="center"/>
          </w:tcPr>
          <w:p w14:paraId="3C54D1B8" w14:textId="77777777" w:rsidR="008E284F" w:rsidRPr="00FC0137" w:rsidRDefault="008E284F" w:rsidP="008E284F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612E" w14:textId="6E685A81" w:rsidR="008E284F" w:rsidRPr="005A1A2A" w:rsidRDefault="00D4483D" w:rsidP="008E284F">
            <w:pPr>
              <w:tabs>
                <w:tab w:val="right" w:pos="9637"/>
              </w:tabs>
              <w:jc w:val="center"/>
              <w:rPr>
                <w:sz w:val="20"/>
              </w:rPr>
            </w:pPr>
            <w:r>
              <w:rPr>
                <w:sz w:val="20"/>
                <w:lang w:val="en-US" w:eastAsia="en-US"/>
              </w:rPr>
              <w:t>Pietranik Dominik</w:t>
            </w:r>
          </w:p>
        </w:tc>
        <w:tc>
          <w:tcPr>
            <w:tcW w:w="4660" w:type="dxa"/>
            <w:vAlign w:val="center"/>
          </w:tcPr>
          <w:p w14:paraId="65E2D350" w14:textId="41A3DF70" w:rsidR="008E284F" w:rsidRPr="00726E89" w:rsidRDefault="00726E89" w:rsidP="00726E89">
            <w:pPr>
              <w:pStyle w:val="Nagwek2"/>
              <w:ind w:left="57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 xml:space="preserve">                 </w:t>
            </w:r>
            <w:r w:rsidR="006363FD"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Marek Kujawa</w:t>
            </w:r>
          </w:p>
        </w:tc>
      </w:tr>
      <w:tr w:rsidR="008E284F" w:rsidRPr="00E11BB4" w14:paraId="498E09C8" w14:textId="77777777" w:rsidTr="006467F2">
        <w:trPr>
          <w:cantSplit/>
          <w:trHeight w:val="396"/>
          <w:jc w:val="center"/>
        </w:trPr>
        <w:tc>
          <w:tcPr>
            <w:tcW w:w="1105" w:type="dxa"/>
            <w:vAlign w:val="center"/>
          </w:tcPr>
          <w:p w14:paraId="0642084C" w14:textId="77777777" w:rsidR="008E284F" w:rsidRPr="00FC0137" w:rsidRDefault="008E284F" w:rsidP="008E284F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1078" w14:textId="64DCC472" w:rsidR="008E284F" w:rsidRPr="00F7741C" w:rsidRDefault="00D4483D" w:rsidP="008E284F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4" w:history="1">
              <w:r w:rsidRPr="002A64FB">
                <w:rPr>
                  <w:rStyle w:val="Hipercze"/>
                  <w:sz w:val="20"/>
                  <w:szCs w:val="20"/>
                  <w:lang w:val="en-US" w:eastAsia="en-US"/>
                </w:rPr>
                <w:t>dominik.pietranik@termika.orlen.pl</w:t>
              </w:r>
            </w:hyperlink>
          </w:p>
        </w:tc>
        <w:tc>
          <w:tcPr>
            <w:tcW w:w="4660" w:type="dxa"/>
            <w:vAlign w:val="center"/>
          </w:tcPr>
          <w:p w14:paraId="2A95A2A9" w14:textId="14712827" w:rsidR="008E284F" w:rsidRPr="008E284F" w:rsidRDefault="006363FD" w:rsidP="008E284F">
            <w:pPr>
              <w:tabs>
                <w:tab w:val="right" w:pos="9637"/>
              </w:tabs>
              <w:jc w:val="center"/>
              <w:rPr>
                <w:sz w:val="20"/>
                <w:u w:val="single"/>
              </w:rPr>
            </w:pPr>
            <w:hyperlink r:id="rId15" w:history="1">
              <w:r w:rsidRPr="00927860">
                <w:rPr>
                  <w:rStyle w:val="Hipercze"/>
                  <w:sz w:val="20"/>
                  <w:szCs w:val="20"/>
                </w:rPr>
                <w:t>marek.kujawa@termika.orlen.pl</w:t>
              </w:r>
            </w:hyperlink>
          </w:p>
        </w:tc>
      </w:tr>
      <w:tr w:rsidR="008E284F" w:rsidRPr="00E11BB4" w14:paraId="2B82E23B" w14:textId="77777777" w:rsidTr="006467F2">
        <w:trPr>
          <w:cantSplit/>
          <w:trHeight w:val="157"/>
          <w:jc w:val="center"/>
        </w:trPr>
        <w:tc>
          <w:tcPr>
            <w:tcW w:w="1105" w:type="dxa"/>
            <w:vAlign w:val="center"/>
          </w:tcPr>
          <w:p w14:paraId="691A1612" w14:textId="77777777" w:rsidR="008E284F" w:rsidRPr="00FC0137" w:rsidRDefault="008E284F" w:rsidP="008E284F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7418" w14:textId="62F71F70" w:rsidR="008E284F" w:rsidRDefault="008E284F" w:rsidP="008E284F">
            <w:pPr>
              <w:tabs>
                <w:tab w:val="right" w:pos="9637"/>
              </w:tabs>
              <w:jc w:val="center"/>
              <w:rPr>
                <w:sz w:val="20"/>
                <w:lang w:val="sv-SE" w:eastAsia="en-US"/>
              </w:rPr>
            </w:pPr>
            <w:r>
              <w:rPr>
                <w:sz w:val="20"/>
                <w:lang w:val="sv-SE" w:eastAsia="en-US"/>
              </w:rPr>
              <w:t xml:space="preserve">22 587 </w:t>
            </w:r>
            <w:r w:rsidR="00D4483D">
              <w:rPr>
                <w:sz w:val="20"/>
                <w:lang w:val="sv-SE" w:eastAsia="en-US"/>
              </w:rPr>
              <w:t>45</w:t>
            </w:r>
            <w:r>
              <w:rPr>
                <w:sz w:val="20"/>
                <w:lang w:val="sv-SE" w:eastAsia="en-US"/>
              </w:rPr>
              <w:t xml:space="preserve"> </w:t>
            </w:r>
            <w:r w:rsidR="00D4483D">
              <w:rPr>
                <w:sz w:val="20"/>
                <w:lang w:val="sv-SE" w:eastAsia="en-US"/>
              </w:rPr>
              <w:t>40</w:t>
            </w:r>
          </w:p>
          <w:p w14:paraId="7230E6AA" w14:textId="3A2ED64E" w:rsidR="008E284F" w:rsidRPr="00F7741C" w:rsidRDefault="008E284F" w:rsidP="008E284F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>
              <w:rPr>
                <w:sz w:val="20"/>
                <w:lang w:val="sv-SE" w:eastAsia="en-US"/>
              </w:rPr>
              <w:t>kom. 5</w:t>
            </w:r>
            <w:r w:rsidR="00D4483D">
              <w:rPr>
                <w:sz w:val="20"/>
                <w:lang w:val="sv-SE" w:eastAsia="en-US"/>
              </w:rPr>
              <w:t>08</w:t>
            </w:r>
            <w:r>
              <w:rPr>
                <w:sz w:val="20"/>
                <w:lang w:val="sv-SE" w:eastAsia="en-US"/>
              </w:rPr>
              <w:t xml:space="preserve"> </w:t>
            </w:r>
            <w:r w:rsidR="00D4483D">
              <w:rPr>
                <w:sz w:val="20"/>
                <w:lang w:val="sv-SE" w:eastAsia="en-US"/>
              </w:rPr>
              <w:t>005</w:t>
            </w:r>
            <w:r>
              <w:rPr>
                <w:sz w:val="20"/>
                <w:lang w:val="sv-SE" w:eastAsia="en-US"/>
              </w:rPr>
              <w:t xml:space="preserve"> </w:t>
            </w:r>
            <w:r w:rsidR="00D4483D">
              <w:rPr>
                <w:sz w:val="20"/>
                <w:lang w:val="sv-SE" w:eastAsia="en-US"/>
              </w:rPr>
              <w:t>377</w:t>
            </w:r>
          </w:p>
        </w:tc>
        <w:tc>
          <w:tcPr>
            <w:tcW w:w="4660" w:type="dxa"/>
            <w:vAlign w:val="center"/>
          </w:tcPr>
          <w:p w14:paraId="07859A73" w14:textId="1FC3B25C" w:rsidR="008E284F" w:rsidRPr="00553E8C" w:rsidRDefault="00527BDE" w:rsidP="00527BDE">
            <w:pPr>
              <w:tabs>
                <w:tab w:val="right" w:pos="9637"/>
              </w:tabs>
              <w:rPr>
                <w:sz w:val="20"/>
                <w:lang w:val="sv-SE"/>
              </w:rPr>
            </w:pPr>
            <w:r>
              <w:rPr>
                <w:sz w:val="20"/>
                <w:lang w:val="sv-SE"/>
              </w:rPr>
              <w:t xml:space="preserve">                        </w:t>
            </w:r>
            <w:r w:rsidR="00726E89">
              <w:rPr>
                <w:sz w:val="20"/>
                <w:lang w:val="sv-SE"/>
              </w:rPr>
              <w:t xml:space="preserve"> </w:t>
            </w:r>
            <w:r w:rsidR="003648AF" w:rsidRPr="003648AF">
              <w:rPr>
                <w:sz w:val="20"/>
                <w:lang w:val="sv-SE"/>
              </w:rPr>
              <w:t>+48</w:t>
            </w:r>
            <w:r w:rsidR="006363FD">
              <w:rPr>
                <w:sz w:val="20"/>
                <w:lang w:val="sv-SE"/>
              </w:rPr>
              <w:t> </w:t>
            </w:r>
            <w:r w:rsidR="00C207CB" w:rsidRPr="00C207CB">
              <w:rPr>
                <w:b/>
                <w:bCs/>
                <w:sz w:val="20"/>
              </w:rPr>
              <w:t>5</w:t>
            </w:r>
            <w:r w:rsidR="006363FD">
              <w:rPr>
                <w:b/>
                <w:bCs/>
                <w:sz w:val="20"/>
              </w:rPr>
              <w:t>08 005 726</w:t>
            </w: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107F2F0A" w:rsidR="00701D5B" w:rsidRPr="00726E89" w:rsidRDefault="00701D5B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726E89">
        <w:t xml:space="preserve">WIZJA LOKALNA </w:t>
      </w:r>
    </w:p>
    <w:p w14:paraId="36D92E75" w14:textId="25A39D92" w:rsidR="00701D5B" w:rsidRPr="00726E89" w:rsidRDefault="00701D5B" w:rsidP="00527BDE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726E89">
        <w:rPr>
          <w:sz w:val="18"/>
        </w:rPr>
        <w:t xml:space="preserve">Zlecający nie </w:t>
      </w:r>
      <w:r w:rsidRPr="00726E89">
        <w:rPr>
          <w:sz w:val="18"/>
          <w:szCs w:val="18"/>
        </w:rPr>
        <w:t>przewiduje</w:t>
      </w:r>
      <w:r w:rsidRPr="00726E89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możliwości ograniczenia zakresu prac, dokonywania korekt i uściśleń zakresu prac w czasie analizy ofert, prosząc o ewentualną ich aktualizację w trakcie prowadzonych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>–cenowych;</w:t>
      </w:r>
    </w:p>
    <w:p w14:paraId="20DBD107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</w:t>
      </w:r>
      <w:r w:rsidR="00BA69EE" w:rsidRPr="002E4C10">
        <w:rPr>
          <w:sz w:val="18"/>
        </w:rPr>
        <w:lastRenderedPageBreak/>
        <w:t xml:space="preserve">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bookmarkEnd w:id="0"/>
    <w:p w14:paraId="71927D94" w14:textId="74099CBD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Kupiec prowadzący: </w:t>
      </w:r>
      <w:r w:rsidR="00CC51EA">
        <w:rPr>
          <w:color w:val="000000" w:themeColor="text1"/>
          <w:sz w:val="18"/>
          <w:szCs w:val="18"/>
        </w:rPr>
        <w:t>Dominik Pietranik</w:t>
      </w:r>
    </w:p>
    <w:p w14:paraId="1BE8892F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42E391A3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>ORLEN Termika S.A.</w:t>
      </w:r>
    </w:p>
    <w:p w14:paraId="2F56F195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>ul. Modlińska 15, 03-216 Warszawa</w:t>
      </w:r>
    </w:p>
    <w:p w14:paraId="357EB307" w14:textId="05F804AF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tel. +48 22 587 </w:t>
      </w:r>
      <w:r w:rsidR="00CC51EA">
        <w:rPr>
          <w:color w:val="000000" w:themeColor="text1"/>
          <w:sz w:val="18"/>
          <w:szCs w:val="18"/>
        </w:rPr>
        <w:t>45</w:t>
      </w:r>
      <w:r w:rsidRPr="00726E89">
        <w:rPr>
          <w:color w:val="000000" w:themeColor="text1"/>
          <w:sz w:val="18"/>
          <w:szCs w:val="18"/>
        </w:rPr>
        <w:t xml:space="preserve"> </w:t>
      </w:r>
      <w:r w:rsidR="00CC51EA">
        <w:rPr>
          <w:color w:val="000000" w:themeColor="text1"/>
          <w:sz w:val="18"/>
          <w:szCs w:val="18"/>
        </w:rPr>
        <w:t>40</w:t>
      </w:r>
      <w:r w:rsidRPr="00726E89">
        <w:rPr>
          <w:color w:val="000000" w:themeColor="text1"/>
          <w:sz w:val="18"/>
          <w:szCs w:val="18"/>
        </w:rPr>
        <w:t>, kom. +48 5</w:t>
      </w:r>
      <w:r w:rsidR="00CC51EA">
        <w:rPr>
          <w:color w:val="000000" w:themeColor="text1"/>
          <w:sz w:val="18"/>
          <w:szCs w:val="18"/>
        </w:rPr>
        <w:t>08</w:t>
      </w:r>
      <w:r w:rsidRPr="00726E89">
        <w:rPr>
          <w:color w:val="000000" w:themeColor="text1"/>
          <w:sz w:val="18"/>
          <w:szCs w:val="18"/>
        </w:rPr>
        <w:t xml:space="preserve"> </w:t>
      </w:r>
      <w:r w:rsidR="00CC51EA">
        <w:rPr>
          <w:color w:val="000000" w:themeColor="text1"/>
          <w:sz w:val="18"/>
          <w:szCs w:val="18"/>
        </w:rPr>
        <w:t>005</w:t>
      </w:r>
      <w:r w:rsidRPr="00726E89">
        <w:rPr>
          <w:color w:val="000000" w:themeColor="text1"/>
          <w:sz w:val="18"/>
          <w:szCs w:val="18"/>
        </w:rPr>
        <w:t xml:space="preserve"> </w:t>
      </w:r>
      <w:r w:rsidR="00CC51EA">
        <w:rPr>
          <w:color w:val="000000" w:themeColor="text1"/>
          <w:sz w:val="18"/>
          <w:szCs w:val="18"/>
        </w:rPr>
        <w:t>377</w:t>
      </w:r>
    </w:p>
    <w:p w14:paraId="0F1F9FD7" w14:textId="263C3482" w:rsidR="001843E5" w:rsidRPr="002E4C10" w:rsidRDefault="00726E89" w:rsidP="00726E89">
      <w:pPr>
        <w:spacing w:line="276" w:lineRule="auto"/>
        <w:ind w:left="396"/>
        <w:rPr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mail: </w:t>
      </w:r>
      <w:r w:rsidR="00CC51EA">
        <w:rPr>
          <w:color w:val="000000" w:themeColor="text1"/>
          <w:sz w:val="18"/>
          <w:szCs w:val="18"/>
        </w:rPr>
        <w:t>dominik</w:t>
      </w:r>
      <w:r w:rsidRPr="00726E89">
        <w:rPr>
          <w:color w:val="000000" w:themeColor="text1"/>
          <w:sz w:val="18"/>
          <w:szCs w:val="18"/>
        </w:rPr>
        <w:t>.</w:t>
      </w:r>
      <w:r w:rsidR="00CC51EA">
        <w:rPr>
          <w:color w:val="000000" w:themeColor="text1"/>
          <w:sz w:val="18"/>
          <w:szCs w:val="18"/>
        </w:rPr>
        <w:t>pietranik</w:t>
      </w:r>
      <w:r w:rsidRPr="00726E89">
        <w:rPr>
          <w:color w:val="000000" w:themeColor="text1"/>
          <w:sz w:val="18"/>
          <w:szCs w:val="18"/>
        </w:rPr>
        <w:t>@termika.orlen.pl</w:t>
      </w:r>
    </w:p>
    <w:sectPr w:rsidR="001843E5" w:rsidRPr="002E4C10" w:rsidSect="004A0A4F">
      <w:headerReference w:type="default" r:id="rId16"/>
      <w:footerReference w:type="default" r:id="rId17"/>
      <w:footerReference w:type="first" r:id="rId18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CC7B9" w14:textId="77777777" w:rsidR="00AE0048" w:rsidRDefault="00AE0048">
      <w:r>
        <w:separator/>
      </w:r>
    </w:p>
  </w:endnote>
  <w:endnote w:type="continuationSeparator" w:id="0">
    <w:p w14:paraId="54DB483A" w14:textId="77777777" w:rsidR="00AE0048" w:rsidRDefault="00AE0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1F457" w14:textId="77777777" w:rsidR="00AE0048" w:rsidRDefault="00AE0048">
      <w:r>
        <w:separator/>
      </w:r>
    </w:p>
  </w:footnote>
  <w:footnote w:type="continuationSeparator" w:id="0">
    <w:p w14:paraId="4FA05174" w14:textId="77777777" w:rsidR="00AE0048" w:rsidRDefault="00AE0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5D706F3"/>
    <w:multiLevelType w:val="hybridMultilevel"/>
    <w:tmpl w:val="7B9C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18F7787B"/>
    <w:multiLevelType w:val="hybridMultilevel"/>
    <w:tmpl w:val="005E5F3E"/>
    <w:lvl w:ilvl="0" w:tplc="98382392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6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7" w15:restartNumberingAfterBreak="0">
    <w:nsid w:val="1E6D6BBE"/>
    <w:multiLevelType w:val="hybridMultilevel"/>
    <w:tmpl w:val="579C8CBC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8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9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1" w15:restartNumberingAfterBreak="0">
    <w:nsid w:val="341678BE"/>
    <w:multiLevelType w:val="hybridMultilevel"/>
    <w:tmpl w:val="ADE83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DC15956"/>
    <w:multiLevelType w:val="hybridMultilevel"/>
    <w:tmpl w:val="88C8D0D0"/>
    <w:lvl w:ilvl="0" w:tplc="AB4E3B90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4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6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5AB47434"/>
    <w:multiLevelType w:val="hybridMultilevel"/>
    <w:tmpl w:val="6D3E7CD0"/>
    <w:lvl w:ilvl="0" w:tplc="6248CD9C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8" w15:restartNumberingAfterBreak="0">
    <w:nsid w:val="5DE15007"/>
    <w:multiLevelType w:val="hybridMultilevel"/>
    <w:tmpl w:val="FF6C7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730DA0"/>
    <w:multiLevelType w:val="hybridMultilevel"/>
    <w:tmpl w:val="E6F266E6"/>
    <w:lvl w:ilvl="0" w:tplc="82AEF17C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0" w15:restartNumberingAfterBreak="0">
    <w:nsid w:val="65967DD0"/>
    <w:multiLevelType w:val="hybridMultilevel"/>
    <w:tmpl w:val="C98E0808"/>
    <w:lvl w:ilvl="0" w:tplc="04150001">
      <w:start w:val="1"/>
      <w:numFmt w:val="bullet"/>
      <w:lvlText w:val=""/>
      <w:lvlJc w:val="left"/>
      <w:pPr>
        <w:ind w:left="23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36" w:hanging="360"/>
      </w:pPr>
      <w:rPr>
        <w:rFonts w:ascii="Wingdings" w:hAnsi="Wingdings" w:hint="default"/>
      </w:rPr>
    </w:lvl>
  </w:abstractNum>
  <w:abstractNum w:abstractNumId="21" w15:restartNumberingAfterBreak="0">
    <w:nsid w:val="668C51D9"/>
    <w:multiLevelType w:val="hybridMultilevel"/>
    <w:tmpl w:val="6A5E2BD2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2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23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2D65C50"/>
    <w:multiLevelType w:val="hybridMultilevel"/>
    <w:tmpl w:val="8474F642"/>
    <w:lvl w:ilvl="0" w:tplc="1790474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6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7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8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num w:numId="1" w16cid:durableId="1419595292">
    <w:abstractNumId w:val="22"/>
  </w:num>
  <w:num w:numId="2" w16cid:durableId="238176078">
    <w:abstractNumId w:val="14"/>
  </w:num>
  <w:num w:numId="3" w16cid:durableId="1355889500">
    <w:abstractNumId w:val="23"/>
  </w:num>
  <w:num w:numId="4" w16cid:durableId="1340621590">
    <w:abstractNumId w:val="8"/>
  </w:num>
  <w:num w:numId="5" w16cid:durableId="1138689380">
    <w:abstractNumId w:val="28"/>
  </w:num>
  <w:num w:numId="6" w16cid:durableId="1490245124">
    <w:abstractNumId w:val="1"/>
  </w:num>
  <w:num w:numId="7" w16cid:durableId="1759404629">
    <w:abstractNumId w:val="25"/>
  </w:num>
  <w:num w:numId="8" w16cid:durableId="1259605702">
    <w:abstractNumId w:val="4"/>
  </w:num>
  <w:num w:numId="9" w16cid:durableId="1915892277">
    <w:abstractNumId w:val="3"/>
  </w:num>
  <w:num w:numId="10" w16cid:durableId="974944343">
    <w:abstractNumId w:val="16"/>
  </w:num>
  <w:num w:numId="11" w16cid:durableId="13698182">
    <w:abstractNumId w:val="26"/>
  </w:num>
  <w:num w:numId="12" w16cid:durableId="957369020">
    <w:abstractNumId w:val="10"/>
  </w:num>
  <w:num w:numId="13" w16cid:durableId="1812088360">
    <w:abstractNumId w:val="0"/>
  </w:num>
  <w:num w:numId="14" w16cid:durableId="1044405581">
    <w:abstractNumId w:val="27"/>
  </w:num>
  <w:num w:numId="15" w16cid:durableId="1175075454">
    <w:abstractNumId w:val="6"/>
  </w:num>
  <w:num w:numId="16" w16cid:durableId="2034110867">
    <w:abstractNumId w:val="12"/>
  </w:num>
  <w:num w:numId="17" w16cid:durableId="1083647462">
    <w:abstractNumId w:val="15"/>
  </w:num>
  <w:num w:numId="18" w16cid:durableId="1473668886">
    <w:abstractNumId w:val="24"/>
  </w:num>
  <w:num w:numId="19" w16cid:durableId="430857259">
    <w:abstractNumId w:val="9"/>
  </w:num>
  <w:num w:numId="20" w16cid:durableId="1217887140">
    <w:abstractNumId w:val="7"/>
  </w:num>
  <w:num w:numId="21" w16cid:durableId="352078421">
    <w:abstractNumId w:val="19"/>
  </w:num>
  <w:num w:numId="22" w16cid:durableId="186332345">
    <w:abstractNumId w:val="5"/>
  </w:num>
  <w:num w:numId="23" w16cid:durableId="1482693027">
    <w:abstractNumId w:val="17"/>
  </w:num>
  <w:num w:numId="24" w16cid:durableId="1902252952">
    <w:abstractNumId w:val="20"/>
  </w:num>
  <w:num w:numId="25" w16cid:durableId="303781752">
    <w:abstractNumId w:val="9"/>
  </w:num>
  <w:num w:numId="26" w16cid:durableId="1620449655">
    <w:abstractNumId w:val="2"/>
  </w:num>
  <w:num w:numId="27" w16cid:durableId="1306353747">
    <w:abstractNumId w:val="9"/>
  </w:num>
  <w:num w:numId="28" w16cid:durableId="1879778433">
    <w:abstractNumId w:val="2"/>
  </w:num>
  <w:num w:numId="29" w16cid:durableId="117651507">
    <w:abstractNumId w:val="11"/>
  </w:num>
  <w:num w:numId="30" w16cid:durableId="1799496011">
    <w:abstractNumId w:val="21"/>
  </w:num>
  <w:num w:numId="31" w16cid:durableId="234782222">
    <w:abstractNumId w:val="9"/>
  </w:num>
  <w:num w:numId="32" w16cid:durableId="275867538">
    <w:abstractNumId w:val="9"/>
  </w:num>
  <w:num w:numId="33" w16cid:durableId="882789769">
    <w:abstractNumId w:val="13"/>
  </w:num>
  <w:num w:numId="34" w16cid:durableId="834539897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3D61"/>
    <w:rsid w:val="00017074"/>
    <w:rsid w:val="00030BB4"/>
    <w:rsid w:val="000333E2"/>
    <w:rsid w:val="00035785"/>
    <w:rsid w:val="000377EF"/>
    <w:rsid w:val="00043C67"/>
    <w:rsid w:val="00050164"/>
    <w:rsid w:val="0006159D"/>
    <w:rsid w:val="000635B5"/>
    <w:rsid w:val="00063AAB"/>
    <w:rsid w:val="00064524"/>
    <w:rsid w:val="00072A91"/>
    <w:rsid w:val="00072B73"/>
    <w:rsid w:val="000739CC"/>
    <w:rsid w:val="00082F12"/>
    <w:rsid w:val="000832FA"/>
    <w:rsid w:val="00090453"/>
    <w:rsid w:val="00093AAF"/>
    <w:rsid w:val="000A1A42"/>
    <w:rsid w:val="000A6FCD"/>
    <w:rsid w:val="000B3104"/>
    <w:rsid w:val="000D1D2A"/>
    <w:rsid w:val="000D3E8E"/>
    <w:rsid w:val="000E5BF6"/>
    <w:rsid w:val="000F0598"/>
    <w:rsid w:val="000F49BA"/>
    <w:rsid w:val="001006D1"/>
    <w:rsid w:val="001234E3"/>
    <w:rsid w:val="00125851"/>
    <w:rsid w:val="001426E5"/>
    <w:rsid w:val="00147499"/>
    <w:rsid w:val="001613CD"/>
    <w:rsid w:val="00163BC9"/>
    <w:rsid w:val="001843E5"/>
    <w:rsid w:val="001957FE"/>
    <w:rsid w:val="00196EFD"/>
    <w:rsid w:val="001A7F81"/>
    <w:rsid w:val="001B6886"/>
    <w:rsid w:val="001C006C"/>
    <w:rsid w:val="001C315B"/>
    <w:rsid w:val="001C6833"/>
    <w:rsid w:val="001C69FB"/>
    <w:rsid w:val="001C6DBD"/>
    <w:rsid w:val="001D32B1"/>
    <w:rsid w:val="001D6359"/>
    <w:rsid w:val="001F05C4"/>
    <w:rsid w:val="001F5154"/>
    <w:rsid w:val="001F6933"/>
    <w:rsid w:val="00201BFB"/>
    <w:rsid w:val="002053D8"/>
    <w:rsid w:val="002100FD"/>
    <w:rsid w:val="002155E0"/>
    <w:rsid w:val="00225F34"/>
    <w:rsid w:val="00232BB3"/>
    <w:rsid w:val="0023660E"/>
    <w:rsid w:val="0024661E"/>
    <w:rsid w:val="002479BC"/>
    <w:rsid w:val="00270C7A"/>
    <w:rsid w:val="00283842"/>
    <w:rsid w:val="00296E01"/>
    <w:rsid w:val="002A762C"/>
    <w:rsid w:val="002A7C43"/>
    <w:rsid w:val="002B1772"/>
    <w:rsid w:val="002B2501"/>
    <w:rsid w:val="002B2CBA"/>
    <w:rsid w:val="002C5A0F"/>
    <w:rsid w:val="002C5A3A"/>
    <w:rsid w:val="002C7B72"/>
    <w:rsid w:val="002D0A29"/>
    <w:rsid w:val="002D0DFB"/>
    <w:rsid w:val="002D5977"/>
    <w:rsid w:val="002E4C10"/>
    <w:rsid w:val="002F2347"/>
    <w:rsid w:val="00314E37"/>
    <w:rsid w:val="003159EB"/>
    <w:rsid w:val="003222BB"/>
    <w:rsid w:val="00335CBE"/>
    <w:rsid w:val="00341D47"/>
    <w:rsid w:val="003446A8"/>
    <w:rsid w:val="00346801"/>
    <w:rsid w:val="003519B4"/>
    <w:rsid w:val="00352ED3"/>
    <w:rsid w:val="0036025F"/>
    <w:rsid w:val="003648AF"/>
    <w:rsid w:val="00370F35"/>
    <w:rsid w:val="003800C7"/>
    <w:rsid w:val="00380DB1"/>
    <w:rsid w:val="00381017"/>
    <w:rsid w:val="00395B25"/>
    <w:rsid w:val="003B16E8"/>
    <w:rsid w:val="003B5936"/>
    <w:rsid w:val="003B5C8B"/>
    <w:rsid w:val="003B6061"/>
    <w:rsid w:val="003D4E69"/>
    <w:rsid w:val="003F06F8"/>
    <w:rsid w:val="003F3198"/>
    <w:rsid w:val="003F514E"/>
    <w:rsid w:val="003F6AA8"/>
    <w:rsid w:val="004035C7"/>
    <w:rsid w:val="0040513E"/>
    <w:rsid w:val="004163A3"/>
    <w:rsid w:val="00420E9A"/>
    <w:rsid w:val="004309B4"/>
    <w:rsid w:val="00442693"/>
    <w:rsid w:val="004603CA"/>
    <w:rsid w:val="004641C5"/>
    <w:rsid w:val="00467D4D"/>
    <w:rsid w:val="004743D3"/>
    <w:rsid w:val="00475A14"/>
    <w:rsid w:val="004A0A4F"/>
    <w:rsid w:val="004C5198"/>
    <w:rsid w:val="004C6AA8"/>
    <w:rsid w:val="004D3BD5"/>
    <w:rsid w:val="004D3CD4"/>
    <w:rsid w:val="004D3DE7"/>
    <w:rsid w:val="004E03D7"/>
    <w:rsid w:val="004E2F8C"/>
    <w:rsid w:val="005029B2"/>
    <w:rsid w:val="0050317B"/>
    <w:rsid w:val="00504588"/>
    <w:rsid w:val="00527BDE"/>
    <w:rsid w:val="00530653"/>
    <w:rsid w:val="005344BC"/>
    <w:rsid w:val="0055183F"/>
    <w:rsid w:val="00556F0F"/>
    <w:rsid w:val="0057039E"/>
    <w:rsid w:val="00591258"/>
    <w:rsid w:val="005B2E9E"/>
    <w:rsid w:val="005B47C9"/>
    <w:rsid w:val="005C03EC"/>
    <w:rsid w:val="005D43FC"/>
    <w:rsid w:val="005D45A7"/>
    <w:rsid w:val="005F1337"/>
    <w:rsid w:val="005F28C3"/>
    <w:rsid w:val="005F67AD"/>
    <w:rsid w:val="00612A9A"/>
    <w:rsid w:val="00613883"/>
    <w:rsid w:val="00626E36"/>
    <w:rsid w:val="006363FD"/>
    <w:rsid w:val="006448B7"/>
    <w:rsid w:val="00651B36"/>
    <w:rsid w:val="00662316"/>
    <w:rsid w:val="00667126"/>
    <w:rsid w:val="00683E6B"/>
    <w:rsid w:val="00687E11"/>
    <w:rsid w:val="00693CC7"/>
    <w:rsid w:val="006976B8"/>
    <w:rsid w:val="006B30F6"/>
    <w:rsid w:val="006D31C6"/>
    <w:rsid w:val="006D5CC0"/>
    <w:rsid w:val="006E5D91"/>
    <w:rsid w:val="006F5698"/>
    <w:rsid w:val="00701D5B"/>
    <w:rsid w:val="00703F55"/>
    <w:rsid w:val="007105F5"/>
    <w:rsid w:val="00725B9E"/>
    <w:rsid w:val="00726E89"/>
    <w:rsid w:val="00727E4E"/>
    <w:rsid w:val="00743D8A"/>
    <w:rsid w:val="00745342"/>
    <w:rsid w:val="00755D07"/>
    <w:rsid w:val="007566E6"/>
    <w:rsid w:val="00757524"/>
    <w:rsid w:val="00763D57"/>
    <w:rsid w:val="00773EF0"/>
    <w:rsid w:val="007779EC"/>
    <w:rsid w:val="0078058B"/>
    <w:rsid w:val="007A47FA"/>
    <w:rsid w:val="007C03A2"/>
    <w:rsid w:val="007C06A8"/>
    <w:rsid w:val="007C0DF6"/>
    <w:rsid w:val="007D01A1"/>
    <w:rsid w:val="007D2F5B"/>
    <w:rsid w:val="007D5DF8"/>
    <w:rsid w:val="007E5421"/>
    <w:rsid w:val="007F31C9"/>
    <w:rsid w:val="008064F5"/>
    <w:rsid w:val="00806ABC"/>
    <w:rsid w:val="0081772A"/>
    <w:rsid w:val="00823AE9"/>
    <w:rsid w:val="0082584C"/>
    <w:rsid w:val="008321E4"/>
    <w:rsid w:val="00841AE5"/>
    <w:rsid w:val="00846BEE"/>
    <w:rsid w:val="00854E1E"/>
    <w:rsid w:val="00866C8F"/>
    <w:rsid w:val="00870234"/>
    <w:rsid w:val="0087197C"/>
    <w:rsid w:val="008828C9"/>
    <w:rsid w:val="00884333"/>
    <w:rsid w:val="008967B2"/>
    <w:rsid w:val="008B047A"/>
    <w:rsid w:val="008B7D82"/>
    <w:rsid w:val="008C291D"/>
    <w:rsid w:val="008D1E0F"/>
    <w:rsid w:val="008D4FA5"/>
    <w:rsid w:val="008E284F"/>
    <w:rsid w:val="008F1226"/>
    <w:rsid w:val="00910906"/>
    <w:rsid w:val="00916307"/>
    <w:rsid w:val="00917609"/>
    <w:rsid w:val="00924EE3"/>
    <w:rsid w:val="0094330B"/>
    <w:rsid w:val="00943529"/>
    <w:rsid w:val="00952041"/>
    <w:rsid w:val="00956C3E"/>
    <w:rsid w:val="00965F06"/>
    <w:rsid w:val="00966DDE"/>
    <w:rsid w:val="00976483"/>
    <w:rsid w:val="00985231"/>
    <w:rsid w:val="009A749F"/>
    <w:rsid w:val="009B03C5"/>
    <w:rsid w:val="009B192F"/>
    <w:rsid w:val="009D2365"/>
    <w:rsid w:val="009D6900"/>
    <w:rsid w:val="009D6A1F"/>
    <w:rsid w:val="009F01D4"/>
    <w:rsid w:val="00A005EB"/>
    <w:rsid w:val="00A035E2"/>
    <w:rsid w:val="00A1099E"/>
    <w:rsid w:val="00A11AA0"/>
    <w:rsid w:val="00A14DEC"/>
    <w:rsid w:val="00A15BB0"/>
    <w:rsid w:val="00A17816"/>
    <w:rsid w:val="00A41B40"/>
    <w:rsid w:val="00A56AD6"/>
    <w:rsid w:val="00A56F48"/>
    <w:rsid w:val="00A570E6"/>
    <w:rsid w:val="00A66839"/>
    <w:rsid w:val="00A74EC7"/>
    <w:rsid w:val="00AA1A34"/>
    <w:rsid w:val="00AA3588"/>
    <w:rsid w:val="00AE0048"/>
    <w:rsid w:val="00AE7F4B"/>
    <w:rsid w:val="00B0145D"/>
    <w:rsid w:val="00B03197"/>
    <w:rsid w:val="00B070DB"/>
    <w:rsid w:val="00B20C48"/>
    <w:rsid w:val="00B24E43"/>
    <w:rsid w:val="00B32173"/>
    <w:rsid w:val="00B430AC"/>
    <w:rsid w:val="00B734FC"/>
    <w:rsid w:val="00B8385B"/>
    <w:rsid w:val="00B84577"/>
    <w:rsid w:val="00B87952"/>
    <w:rsid w:val="00B941F9"/>
    <w:rsid w:val="00B95543"/>
    <w:rsid w:val="00BA69EE"/>
    <w:rsid w:val="00BB2712"/>
    <w:rsid w:val="00BB3E27"/>
    <w:rsid w:val="00BB5262"/>
    <w:rsid w:val="00BB5B9F"/>
    <w:rsid w:val="00BC37D2"/>
    <w:rsid w:val="00BD1D5A"/>
    <w:rsid w:val="00BD41A2"/>
    <w:rsid w:val="00BD5A7D"/>
    <w:rsid w:val="00BE2C51"/>
    <w:rsid w:val="00BE68B7"/>
    <w:rsid w:val="00C00BB4"/>
    <w:rsid w:val="00C01D44"/>
    <w:rsid w:val="00C076F4"/>
    <w:rsid w:val="00C1418F"/>
    <w:rsid w:val="00C16730"/>
    <w:rsid w:val="00C207CB"/>
    <w:rsid w:val="00C22898"/>
    <w:rsid w:val="00C37035"/>
    <w:rsid w:val="00C4433E"/>
    <w:rsid w:val="00C51774"/>
    <w:rsid w:val="00C63325"/>
    <w:rsid w:val="00C64E6D"/>
    <w:rsid w:val="00C8197E"/>
    <w:rsid w:val="00C8738B"/>
    <w:rsid w:val="00C913AA"/>
    <w:rsid w:val="00C93FDE"/>
    <w:rsid w:val="00C9402D"/>
    <w:rsid w:val="00C96BB0"/>
    <w:rsid w:val="00CA1239"/>
    <w:rsid w:val="00CA17BE"/>
    <w:rsid w:val="00CA49C7"/>
    <w:rsid w:val="00CB074C"/>
    <w:rsid w:val="00CB168C"/>
    <w:rsid w:val="00CB3ABB"/>
    <w:rsid w:val="00CB3F55"/>
    <w:rsid w:val="00CB7613"/>
    <w:rsid w:val="00CC0EBF"/>
    <w:rsid w:val="00CC19F2"/>
    <w:rsid w:val="00CC51EA"/>
    <w:rsid w:val="00CC5960"/>
    <w:rsid w:val="00CD1371"/>
    <w:rsid w:val="00CD2F51"/>
    <w:rsid w:val="00CD31C3"/>
    <w:rsid w:val="00CD6080"/>
    <w:rsid w:val="00D061BC"/>
    <w:rsid w:val="00D11423"/>
    <w:rsid w:val="00D11A2A"/>
    <w:rsid w:val="00D276FA"/>
    <w:rsid w:val="00D32106"/>
    <w:rsid w:val="00D327FD"/>
    <w:rsid w:val="00D34F16"/>
    <w:rsid w:val="00D4483D"/>
    <w:rsid w:val="00D456BC"/>
    <w:rsid w:val="00D52EAD"/>
    <w:rsid w:val="00D53450"/>
    <w:rsid w:val="00D54971"/>
    <w:rsid w:val="00D64607"/>
    <w:rsid w:val="00D65B7C"/>
    <w:rsid w:val="00D72D9B"/>
    <w:rsid w:val="00D7380D"/>
    <w:rsid w:val="00D74650"/>
    <w:rsid w:val="00D84D0A"/>
    <w:rsid w:val="00D85D0D"/>
    <w:rsid w:val="00D9702E"/>
    <w:rsid w:val="00DA3A3A"/>
    <w:rsid w:val="00DC31D2"/>
    <w:rsid w:val="00DD4D63"/>
    <w:rsid w:val="00DD4E6D"/>
    <w:rsid w:val="00DE2299"/>
    <w:rsid w:val="00DE504A"/>
    <w:rsid w:val="00DE518D"/>
    <w:rsid w:val="00DF0446"/>
    <w:rsid w:val="00DF2442"/>
    <w:rsid w:val="00DF722F"/>
    <w:rsid w:val="00E27462"/>
    <w:rsid w:val="00E47D59"/>
    <w:rsid w:val="00E67CDA"/>
    <w:rsid w:val="00E764CD"/>
    <w:rsid w:val="00EA30CC"/>
    <w:rsid w:val="00EA68E7"/>
    <w:rsid w:val="00EA7AF6"/>
    <w:rsid w:val="00EC00F5"/>
    <w:rsid w:val="00EC1F4C"/>
    <w:rsid w:val="00EC38EE"/>
    <w:rsid w:val="00ED0183"/>
    <w:rsid w:val="00EE2D92"/>
    <w:rsid w:val="00EF5852"/>
    <w:rsid w:val="00F043E2"/>
    <w:rsid w:val="00F075D0"/>
    <w:rsid w:val="00F1277F"/>
    <w:rsid w:val="00F2401F"/>
    <w:rsid w:val="00F31A7A"/>
    <w:rsid w:val="00F35ED8"/>
    <w:rsid w:val="00F36AD9"/>
    <w:rsid w:val="00F42071"/>
    <w:rsid w:val="00F45140"/>
    <w:rsid w:val="00F50B0F"/>
    <w:rsid w:val="00F536EE"/>
    <w:rsid w:val="00F57D65"/>
    <w:rsid w:val="00F74645"/>
    <w:rsid w:val="00F84462"/>
    <w:rsid w:val="00F84627"/>
    <w:rsid w:val="00FA2C5A"/>
    <w:rsid w:val="00FB02C7"/>
    <w:rsid w:val="00FB3579"/>
    <w:rsid w:val="00FB4751"/>
    <w:rsid w:val="00FB4CF9"/>
    <w:rsid w:val="00FC02EC"/>
    <w:rsid w:val="00FC04A8"/>
    <w:rsid w:val="00FC1D33"/>
    <w:rsid w:val="00FC5BFB"/>
    <w:rsid w:val="00FE02AF"/>
    <w:rsid w:val="00FE1340"/>
    <w:rsid w:val="00FE2365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ek.kujawa@termika.orlen.pl" TargetMode="External"/><Relationship Id="rId10" Type="http://schemas.openxmlformats.org/officeDocument/2006/relationships/hyperlink" Target="mailto:marek.trompka@termika.orlen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rzegorz.rudnik@termika.orlen.pl" TargetMode="External"/><Relationship Id="rId14" Type="http://schemas.openxmlformats.org/officeDocument/2006/relationships/hyperlink" Target="mailto:dominik.pietranik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5</Pages>
  <Words>1889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Kujawa Marek</cp:lastModifiedBy>
  <cp:revision>51</cp:revision>
  <dcterms:created xsi:type="dcterms:W3CDTF">2025-07-17T07:30:00Z</dcterms:created>
  <dcterms:modified xsi:type="dcterms:W3CDTF">2026-02-16T06:05:00Z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